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4BE0">
      <w:pPr>
        <w:jc w:val="center"/>
        <w:rPr>
          <w:rFonts w:hint="eastAsia" w:asciiTheme="minorEastAsia" w:hAnsiTheme="minorEastAsia" w:cstheme="minorEastAsia"/>
          <w:b/>
          <w:sz w:val="28"/>
          <w:szCs w:val="28"/>
        </w:rPr>
      </w:pPr>
      <w:bookmarkStart w:id="14" w:name="_GoBack"/>
      <w:bookmarkEnd w:id="14"/>
      <w:r>
        <w:rPr>
          <w:rFonts w:hint="eastAsia" w:asciiTheme="minorEastAsia" w:hAnsiTheme="minorEastAsia" w:cstheme="minorEastAsia"/>
          <w:b/>
          <w:sz w:val="28"/>
          <w:szCs w:val="28"/>
        </w:rPr>
        <w:t>金审学院1#、2#、5#、6#和7#学生公寓热水系统改造项目</w:t>
      </w:r>
    </w:p>
    <w:p w14:paraId="4CFE08E3">
      <w:pPr>
        <w:jc w:val="center"/>
        <w:rPr>
          <w:rFonts w:hint="eastAsia"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项目需求</w:t>
      </w:r>
    </w:p>
    <w:p w14:paraId="56C3BA33">
      <w:pPr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（一）改造方案说明</w:t>
      </w:r>
    </w:p>
    <w:p w14:paraId="2DCB0C66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一、空气源热水1号站， 位置：楼顶</w:t>
      </w:r>
    </w:p>
    <w:p w14:paraId="61A75EAC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空气源热水1号站共8台天舒10匹主机和2台皇明10匹主机。原8台天舒主机由于使用年限太久，全部拆除报废自行处理。新购8台10匹空气源热泵热水主机。单台机组技术参数要求：最高出水温度不低于55℃；在A20°C A15°C/W15~55°C工况下单台制热量不小于42KW；标准工况下COP大于4.7；冷媒采用环保冷媒R410a；单台主机机组噪音值小于55dB(A)。</w:t>
      </w:r>
      <w:bookmarkStart w:id="0" w:name="OLE_LINK20"/>
      <w:bookmarkStart w:id="1" w:name="OLE_LINK19"/>
      <w:r>
        <w:rPr>
          <w:rFonts w:hint="eastAsia" w:asciiTheme="minorEastAsia" w:hAnsiTheme="minorEastAsia" w:cstheme="minorEastAsia"/>
          <w:sz w:val="24"/>
        </w:rPr>
        <w:t>原管路利旧，仅更换主机、软接和阀门；主机基础采用原槽钢基础，主机和槽钢基础之间采用弹簧阻尼减震器连接（单只荷载不小于100KG）</w:t>
      </w:r>
    </w:p>
    <w:bookmarkEnd w:id="0"/>
    <w:bookmarkEnd w:id="1"/>
    <w:p w14:paraId="6CE7E079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二、</w:t>
      </w:r>
      <w:bookmarkStart w:id="2" w:name="OLE_LINK16"/>
      <w:r>
        <w:rPr>
          <w:rFonts w:hint="eastAsia" w:asciiTheme="minorEastAsia" w:hAnsiTheme="minorEastAsia" w:cstheme="minorEastAsia"/>
          <w:b/>
          <w:bCs/>
          <w:sz w:val="24"/>
        </w:rPr>
        <w:t>空气源热水2号站</w:t>
      </w:r>
      <w:bookmarkEnd w:id="2"/>
      <w:r>
        <w:rPr>
          <w:rFonts w:hint="eastAsia" w:asciiTheme="minorEastAsia" w:hAnsiTheme="minorEastAsia" w:cstheme="minorEastAsia"/>
          <w:b/>
          <w:bCs/>
          <w:sz w:val="24"/>
        </w:rPr>
        <w:t xml:space="preserve">（北楼），位置：地面 </w:t>
      </w:r>
    </w:p>
    <w:p w14:paraId="169B62B1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1、主机和水泵部分：</w:t>
      </w:r>
      <w:r>
        <w:rPr>
          <w:rFonts w:hint="eastAsia" w:asciiTheme="minorEastAsia" w:hAnsiTheme="minorEastAsia" w:cstheme="minorEastAsia"/>
          <w:bCs/>
          <w:sz w:val="24"/>
        </w:rPr>
        <w:t>原有天舒品牌空气源热泵热水机9台（型号10匹</w:t>
      </w:r>
      <w:r>
        <w:rPr>
          <w:rFonts w:asciiTheme="minorEastAsia" w:hAnsiTheme="minorEastAsia" w:cstheme="minorEastAsia"/>
          <w:bCs/>
          <w:sz w:val="24"/>
        </w:rPr>
        <w:t>）</w:t>
      </w:r>
      <w:r>
        <w:rPr>
          <w:rFonts w:hint="eastAsia" w:asciiTheme="minorEastAsia" w:hAnsiTheme="minorEastAsia" w:cstheme="minorEastAsia"/>
          <w:bCs/>
          <w:sz w:val="24"/>
        </w:rPr>
        <w:t>和9台循环水泵全部拆除。其中2台报废自行处理，另外7台移至5号站和7号站。原6号站二期项目（西）6台25匹主机全部安装在该热水站。新购6台循环水泵（流量18</w:t>
      </w:r>
      <w:r>
        <w:rPr>
          <w:rFonts w:asciiTheme="minorEastAsia" w:hAnsiTheme="minorEastAsia" w:cstheme="minorEastAsia"/>
          <w:bCs/>
          <w:sz w:val="24"/>
        </w:rPr>
        <w:t>m³/h，</w:t>
      </w:r>
      <w:r>
        <w:rPr>
          <w:rFonts w:hint="eastAsia" w:asciiTheme="minorEastAsia" w:hAnsiTheme="minorEastAsia" w:cstheme="minorEastAsia"/>
          <w:bCs/>
          <w:sz w:val="24"/>
        </w:rPr>
        <w:t>扬程</w:t>
      </w:r>
      <w:r>
        <w:rPr>
          <w:rFonts w:asciiTheme="minorEastAsia" w:hAnsiTheme="minorEastAsia" w:cstheme="minorEastAsia"/>
          <w:bCs/>
          <w:sz w:val="24"/>
        </w:rPr>
        <w:t>15m）</w:t>
      </w:r>
      <w:r>
        <w:rPr>
          <w:rFonts w:hint="eastAsia" w:asciiTheme="minorEastAsia" w:hAnsiTheme="minorEastAsia" w:cstheme="minorEastAsia"/>
          <w:bCs/>
          <w:sz w:val="24"/>
        </w:rPr>
        <w:t>。</w:t>
      </w:r>
    </w:p>
    <w:p w14:paraId="6225E6F5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2、主机基础部分：</w:t>
      </w:r>
      <w:r>
        <w:rPr>
          <w:rFonts w:hint="eastAsia" w:asciiTheme="minorEastAsia" w:hAnsiTheme="minorEastAsia" w:cstheme="minorEastAsia"/>
          <w:bCs/>
          <w:sz w:val="24"/>
        </w:rPr>
        <w:t>主机基础采用原混凝土基础，主机和基础之间采用弹簧阻尼减震器连接（单只荷载不小于300KG）；新设3米高隔音屏</w:t>
      </w:r>
    </w:p>
    <w:p w14:paraId="631A29DB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3、管路部分：</w:t>
      </w:r>
      <w:r>
        <w:rPr>
          <w:rFonts w:hint="eastAsia" w:asciiTheme="minorEastAsia" w:hAnsiTheme="minorEastAsia" w:cstheme="minorEastAsia"/>
          <w:bCs/>
          <w:sz w:val="24"/>
        </w:rPr>
        <w:t>原有管道拆除至水箱接口。新装管道材质采用镀锌钢管；保温采用B1级橡塑保温，厚度3公分；管道保温外层采用0.5mm厚铝皮包裹。</w:t>
      </w:r>
    </w:p>
    <w:p w14:paraId="7DC4A320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4、电源和控制部分：</w:t>
      </w:r>
      <w:r>
        <w:rPr>
          <w:rFonts w:hint="eastAsia" w:asciiTheme="minorEastAsia" w:hAnsiTheme="minorEastAsia" w:cstheme="minorEastAsia"/>
          <w:sz w:val="24"/>
        </w:rPr>
        <w:t>更换原室外型1号电源柜内部空气源断路器供4台主机；电房室内2号电源柜改造，供剩余2台主机；电缆、控制线、信号线和桥架全部重新敷设。</w:t>
      </w:r>
    </w:p>
    <w:p w14:paraId="7BB30A64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三、</w:t>
      </w:r>
      <w:bookmarkStart w:id="3" w:name="OLE_LINK9"/>
      <w:r>
        <w:rPr>
          <w:rFonts w:hint="eastAsia" w:asciiTheme="minorEastAsia" w:hAnsiTheme="minorEastAsia" w:cstheme="minorEastAsia"/>
          <w:b/>
          <w:bCs/>
          <w:sz w:val="24"/>
        </w:rPr>
        <w:t>空气源热水6</w:t>
      </w:r>
      <w:bookmarkEnd w:id="3"/>
      <w:r>
        <w:rPr>
          <w:rFonts w:hint="eastAsia" w:asciiTheme="minorEastAsia" w:hAnsiTheme="minorEastAsia" w:cstheme="minorEastAsia"/>
          <w:b/>
          <w:bCs/>
          <w:sz w:val="24"/>
        </w:rPr>
        <w:t>号楼二期（西）。位置：屋面</w:t>
      </w:r>
    </w:p>
    <w:p w14:paraId="1EA2A3A1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bCs/>
          <w:sz w:val="24"/>
        </w:rPr>
      </w:pPr>
      <w:bookmarkStart w:id="4" w:name="OLE_LINK6"/>
      <w:r>
        <w:rPr>
          <w:rFonts w:hint="eastAsia" w:asciiTheme="minorEastAsia" w:hAnsiTheme="minorEastAsia" w:cstheme="minorEastAsia"/>
          <w:b/>
          <w:bCs/>
          <w:sz w:val="24"/>
        </w:rPr>
        <w:t>1、主机部分</w:t>
      </w:r>
      <w:r>
        <w:rPr>
          <w:rFonts w:hint="eastAsia" w:asciiTheme="minorEastAsia" w:hAnsiTheme="minorEastAsia" w:cstheme="minorEastAsia"/>
          <w:bCs/>
          <w:sz w:val="24"/>
        </w:rPr>
        <w:t>：拆除6台荣事达品牌主机（型号：25匹）移至2号热水站（北楼）。新购6台空气源热泵热水主机。</w:t>
      </w:r>
      <w:bookmarkStart w:id="5" w:name="OLE_LINK10"/>
      <w:r>
        <w:rPr>
          <w:rFonts w:hint="eastAsia" w:asciiTheme="minorEastAsia" w:hAnsiTheme="minorEastAsia" w:cstheme="minorEastAsia"/>
          <w:bCs/>
          <w:sz w:val="24"/>
        </w:rPr>
        <w:t>单台机组技术参数要求：最高出水温度不低于55℃；</w:t>
      </w:r>
      <w:bookmarkStart w:id="6" w:name="OLE_LINK11"/>
      <w:bookmarkStart w:id="7" w:name="OLE_LINK15"/>
      <w:r>
        <w:rPr>
          <w:rFonts w:hint="eastAsia" w:asciiTheme="minorEastAsia" w:hAnsiTheme="minorEastAsia" w:cstheme="minorEastAsia"/>
          <w:bCs/>
          <w:sz w:val="24"/>
        </w:rPr>
        <w:t>在A20</w:t>
      </w:r>
      <w:bookmarkStart w:id="8" w:name="OLE_LINK14"/>
      <w:r>
        <w:rPr>
          <w:rFonts w:hint="eastAsia" w:asciiTheme="minorEastAsia" w:hAnsiTheme="minorEastAsia" w:cstheme="minorEastAsia"/>
          <w:bCs/>
          <w:sz w:val="24"/>
        </w:rPr>
        <w:t>°C</w:t>
      </w:r>
      <w:bookmarkEnd w:id="6"/>
      <w:bookmarkEnd w:id="8"/>
      <w:r>
        <w:rPr>
          <w:rFonts w:hint="eastAsia" w:asciiTheme="minorEastAsia" w:hAnsiTheme="minorEastAsia" w:cstheme="minorEastAsia"/>
          <w:bCs/>
          <w:sz w:val="24"/>
        </w:rPr>
        <w:t xml:space="preserve"> A15°C/W15~55°</w:t>
      </w:r>
      <w:r>
        <w:rPr>
          <w:rFonts w:asciiTheme="minorEastAsia" w:hAnsiTheme="minorEastAsia" w:cstheme="minorEastAsia"/>
          <w:bCs/>
          <w:sz w:val="24"/>
        </w:rPr>
        <w:t>C</w:t>
      </w:r>
      <w:bookmarkEnd w:id="7"/>
      <w:r>
        <w:rPr>
          <w:rFonts w:hint="eastAsia" w:asciiTheme="minorEastAsia" w:hAnsiTheme="minorEastAsia" w:cstheme="minorEastAsia"/>
          <w:bCs/>
          <w:sz w:val="24"/>
        </w:rPr>
        <w:t>工况下单台制热量不小于95KW；标准工况下COP大于4.7；冷媒采用环保冷媒R410a；单台主机机组噪音值小于69dB(A)。</w:t>
      </w:r>
      <w:bookmarkEnd w:id="5"/>
    </w:p>
    <w:p w14:paraId="606C105B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bCs/>
          <w:sz w:val="24"/>
        </w:rPr>
      </w:pPr>
      <w:bookmarkStart w:id="9" w:name="OLE_LINK7"/>
      <w:r>
        <w:rPr>
          <w:rFonts w:hint="eastAsia" w:asciiTheme="minorEastAsia" w:hAnsiTheme="minorEastAsia" w:cstheme="minorEastAsia"/>
          <w:b/>
          <w:bCs/>
          <w:sz w:val="24"/>
        </w:rPr>
        <w:t>2、主机基础部分：</w:t>
      </w:r>
      <w:r>
        <w:rPr>
          <w:rFonts w:hint="eastAsia" w:asciiTheme="minorEastAsia" w:hAnsiTheme="minorEastAsia" w:cstheme="minorEastAsia"/>
          <w:bCs/>
          <w:sz w:val="24"/>
        </w:rPr>
        <w:t>原混凝土基础上增加整体钢架，做法详见后附图纸。主机和钢架基础之间采用气浮阻尼减震器连接（单只荷载不小于300KG）。全部设备运行时产生得噪音必须符合国家规范要求得噪音值。</w:t>
      </w:r>
    </w:p>
    <w:bookmarkEnd w:id="9"/>
    <w:p w14:paraId="2CBC6E18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3、管路部分</w:t>
      </w:r>
      <w:r>
        <w:rPr>
          <w:rFonts w:hint="eastAsia" w:asciiTheme="minorEastAsia" w:hAnsiTheme="minorEastAsia" w:cstheme="minorEastAsia"/>
          <w:bCs/>
          <w:sz w:val="24"/>
        </w:rPr>
        <w:t>：原有室外管道利旧，仅更换主机、软接和阀门；管道材质采用镀锌钢管；保温采用B1级橡塑保温，厚度3公分；管道保温外层采用0.5mm厚铝皮包裹。</w:t>
      </w:r>
    </w:p>
    <w:p w14:paraId="53D84BEF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bCs/>
          <w:sz w:val="24"/>
        </w:rPr>
      </w:pPr>
      <w:bookmarkStart w:id="10" w:name="OLE_LINK8"/>
      <w:r>
        <w:rPr>
          <w:rFonts w:hint="eastAsia" w:asciiTheme="minorEastAsia" w:hAnsiTheme="minorEastAsia" w:cstheme="minorEastAsia"/>
          <w:b/>
          <w:bCs/>
          <w:sz w:val="24"/>
        </w:rPr>
        <w:t>4、电源和控制部分：</w:t>
      </w:r>
      <w:r>
        <w:rPr>
          <w:rFonts w:hint="eastAsia" w:asciiTheme="minorEastAsia" w:hAnsiTheme="minorEastAsia" w:cstheme="minorEastAsia"/>
          <w:bCs/>
          <w:sz w:val="24"/>
        </w:rPr>
        <w:t>信号线、控制线重新敷设，部分桥架重新铺设。</w:t>
      </w:r>
    </w:p>
    <w:bookmarkEnd w:id="4"/>
    <w:bookmarkEnd w:id="10"/>
    <w:p w14:paraId="2BE5F906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四、空气源热水5号站和7号站</w:t>
      </w:r>
    </w:p>
    <w:p w14:paraId="308F35EB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sz w:val="24"/>
        </w:rPr>
      </w:pPr>
      <w:bookmarkStart w:id="11" w:name="OLE_LINK18"/>
      <w:bookmarkStart w:id="12" w:name="OLE_LINK17"/>
      <w:r>
        <w:rPr>
          <w:rFonts w:hint="eastAsia" w:asciiTheme="minorEastAsia" w:hAnsiTheme="minorEastAsia" w:cstheme="minorEastAsia"/>
          <w:sz w:val="24"/>
        </w:rPr>
        <w:t>空气源热水5号站和</w:t>
      </w:r>
      <w:bookmarkEnd w:id="11"/>
      <w:bookmarkEnd w:id="12"/>
      <w:r>
        <w:rPr>
          <w:rFonts w:hint="eastAsia" w:asciiTheme="minorEastAsia" w:hAnsiTheme="minorEastAsia" w:cstheme="minorEastAsia"/>
          <w:sz w:val="24"/>
        </w:rPr>
        <w:t>7号站分别各有14台天舒10匹主机；根据前期运行情况并经过再次检查确认后，拆除其中7台故障率高得主机报废自行处理。新装7台原2号站运行情况良好的主机。原基础和管路利旧，仅更换主机、软接和阀门。</w:t>
      </w:r>
    </w:p>
    <w:p w14:paraId="45AEE9E9">
      <w:pPr>
        <w:spacing w:line="360" w:lineRule="auto"/>
        <w:rPr>
          <w:rFonts w:hint="eastAsia"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（二）改造清单</w:t>
      </w:r>
    </w:p>
    <w:tbl>
      <w:tblPr>
        <w:tblStyle w:val="15"/>
        <w:tblW w:w="495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78"/>
        <w:gridCol w:w="721"/>
        <w:gridCol w:w="732"/>
        <w:gridCol w:w="727"/>
        <w:gridCol w:w="727"/>
        <w:gridCol w:w="1165"/>
        <w:gridCol w:w="2036"/>
      </w:tblGrid>
      <w:tr w14:paraId="6DDAD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0633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A169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工程内容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12C6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1D9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4A5F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85E4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60E2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说明</w:t>
            </w:r>
          </w:p>
        </w:tc>
      </w:tr>
      <w:tr w14:paraId="7AC0F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1B1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4C7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空气源热泵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6FC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25P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980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AD3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536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DC44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最高出水温度不低于55℃；在A20°C A15°C/W15~55°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工况下单台制热量不小于95KW；标准工况下COP大于4.7；冷媒采用环保冷媒R410a</w:t>
            </w:r>
          </w:p>
        </w:tc>
      </w:tr>
      <w:tr w14:paraId="0E440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F8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9C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空气源热泵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96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10P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5CE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0EA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4BD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948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最高出水温度不低于55℃；在A20°C A15°C/W15~55°C工况下单台制热量不小于42KW；标准工况下COP大于4.7；冷媒采用环保冷媒R410a；单台主机机组噪音值小于55dB(A)</w:t>
            </w:r>
          </w:p>
        </w:tc>
      </w:tr>
      <w:tr w14:paraId="0F596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AA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A42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1号站主机减震器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0B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载荷100KG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6F9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74C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BCF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4E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国标</w:t>
            </w:r>
          </w:p>
        </w:tc>
      </w:tr>
      <w:tr w14:paraId="2A61D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1A2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0A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2号站主机减震器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534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载荷300KG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9E5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937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1FE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BA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国标</w:t>
            </w:r>
          </w:p>
        </w:tc>
      </w:tr>
      <w:tr w14:paraId="33F6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201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B01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6号楼二期主机减震器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F9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载荷300KG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9BC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FA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999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AAC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国标</w:t>
            </w:r>
          </w:p>
        </w:tc>
      </w:tr>
      <w:tr w14:paraId="6F469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49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E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6号楼二期热水站钢架基础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C80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10#镀锌槽钢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64D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97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72B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63D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国标</w:t>
            </w:r>
          </w:p>
        </w:tc>
      </w:tr>
      <w:tr w14:paraId="61C7B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6CB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759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2号站空气源循环泵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13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泵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B7C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Q=18m³/h  H=15m N=2.2KW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46B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F87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8F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80C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一机一泵，含防雨罩</w:t>
            </w:r>
          </w:p>
        </w:tc>
      </w:tr>
      <w:tr w14:paraId="07F9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27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61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4D9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阀门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336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EE4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BF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5998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4390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球墨铸铁</w:t>
            </w:r>
          </w:p>
        </w:tc>
      </w:tr>
      <w:tr w14:paraId="16D31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0E8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57E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F24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止回阀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E04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13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D1D0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30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038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球墨铸铁</w:t>
            </w:r>
          </w:p>
        </w:tc>
      </w:tr>
      <w:tr w14:paraId="52944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2C4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CA6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BC1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过滤器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61C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1F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10D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530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F77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球墨铸铁</w:t>
            </w:r>
          </w:p>
        </w:tc>
      </w:tr>
      <w:tr w14:paraId="2FA5B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B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D20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498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软连接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1C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B4C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546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B0C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525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不锈钢</w:t>
            </w:r>
          </w:p>
        </w:tc>
      </w:tr>
      <w:tr w14:paraId="40E92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F6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9E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2号站原配电柜改造费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40E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全自动控制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D56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360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7BA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F793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安全可靠自动运行，具备水温显示、水位显示、运行工况显示、定时进水、定水位进水、温差循环、定时恒温循环、定时管道循环、漏电保护、水箱溢流报警、辅助加热智能控制等；</w:t>
            </w:r>
          </w:p>
        </w:tc>
      </w:tr>
      <w:tr w14:paraId="4AC0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C79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649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水泵动力线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F72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RVV 5*2.5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EC6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9D9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A1E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892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24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324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E3C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空气源动力线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0FB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YJV 3*16+2*10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BEB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E52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6F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D54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B36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5E2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FC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信号线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DD1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RVV2*0.5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DBD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571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C31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17F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D7C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468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BB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屏蔽噪音隔断（含检修门）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DD2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隔音材料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972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FC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427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D70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含材料，人工</w:t>
            </w:r>
          </w:p>
        </w:tc>
      </w:tr>
      <w:tr w14:paraId="12D7D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2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28A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阀门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DB6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DN40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7C7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884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51B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EB6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D706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EB5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A09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过滤器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1E9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DN40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3EB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DB3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D3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732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63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C6B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DB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排气阀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8F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DN25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0A0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623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949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F69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F6DC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7DB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77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PPR管道及配件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6DB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De50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DFB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A5C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418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D4A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D9C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20241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615C7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13D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管道保温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FB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DN50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CE3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340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FAF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EBC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30mm厚B1级橡塑保温，外包0.5mm铝皮</w:t>
            </w:r>
          </w:p>
        </w:tc>
      </w:tr>
      <w:tr w14:paraId="797CC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7E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67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D8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DN65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4E0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77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26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1E0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F12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D08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261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镀锌管及配件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3C9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DN65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4A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4E8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1E3FD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2894A3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6976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BD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DB0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辅材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BF4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0CF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EBE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074DE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E845AA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含桥架、穿线管、管道支架、焊条、木托等辅材</w:t>
            </w:r>
          </w:p>
        </w:tc>
      </w:tr>
      <w:tr w14:paraId="48CB0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7E4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35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安装费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AEC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089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7FD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421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7B0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444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66B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ED7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运输吊装费（含设备迁移）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17B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256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268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DC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A64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14A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DB93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C3005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报废设备残值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EFBD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1号站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18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AB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42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32394E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回收残值含拆除、清运</w:t>
            </w:r>
          </w:p>
        </w:tc>
      </w:tr>
      <w:tr w14:paraId="1B21A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4720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BA0E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C1C5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2号站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22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39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60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88ED8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855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8BE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EC8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A1DF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5、7号站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2F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C6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18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9D4C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817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D71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24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税费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D3D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E9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553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500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C4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157B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2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C82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       计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2423A"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734D"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3C80"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7DC34"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126B2DC">
      <w:pPr>
        <w:spacing w:line="400" w:lineRule="exact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（三）主要设备及材料推荐品牌</w:t>
      </w:r>
    </w:p>
    <w:p w14:paraId="65E1627C">
      <w:pPr>
        <w:spacing w:line="40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1、空气源热泵机组：天舒、华天成</w:t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>、格力</w:t>
      </w:r>
    </w:p>
    <w:p w14:paraId="128C2B82">
      <w:pPr>
        <w:spacing w:line="40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2、配线、电力电缆：江南、上上、远东</w:t>
      </w:r>
      <w:r>
        <w:rPr>
          <w:rFonts w:hint="eastAsia" w:asciiTheme="minorEastAsia" w:hAnsiTheme="minorEastAsia" w:cstheme="minorEastAsia"/>
          <w:sz w:val="24"/>
        </w:rPr>
        <w:tab/>
      </w:r>
    </w:p>
    <w:p w14:paraId="266DC264">
      <w:pPr>
        <w:spacing w:line="40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3、塑料管：公元、联塑、中财</w:t>
      </w:r>
      <w:r>
        <w:rPr>
          <w:rFonts w:hint="eastAsia" w:asciiTheme="minorEastAsia" w:hAnsiTheme="minorEastAsia" w:cstheme="minorEastAsia"/>
          <w:sz w:val="24"/>
        </w:rPr>
        <w:tab/>
      </w:r>
    </w:p>
    <w:p w14:paraId="5BC73797">
      <w:pPr>
        <w:spacing w:line="40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4、镀锌钢管：友发、正大、华岐</w:t>
      </w:r>
      <w:r>
        <w:rPr>
          <w:rFonts w:hint="eastAsia" w:asciiTheme="minorEastAsia" w:hAnsiTheme="minorEastAsia" w:cstheme="minorEastAsia"/>
          <w:sz w:val="24"/>
        </w:rPr>
        <w:tab/>
      </w:r>
    </w:p>
    <w:p w14:paraId="04AC7DB7">
      <w:pPr>
        <w:spacing w:line="40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5、泵机：格兰富、南方、凯泉</w:t>
      </w:r>
      <w:r>
        <w:rPr>
          <w:rFonts w:hint="eastAsia" w:asciiTheme="minorEastAsia" w:hAnsiTheme="minorEastAsia" w:cstheme="minorEastAsia"/>
          <w:sz w:val="24"/>
        </w:rPr>
        <w:tab/>
      </w:r>
    </w:p>
    <w:p w14:paraId="685F917F">
      <w:pPr>
        <w:spacing w:line="40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6、橡塑保温：福乐斯、华美 、龙牌</w:t>
      </w:r>
      <w:r>
        <w:rPr>
          <w:rFonts w:hint="eastAsia" w:asciiTheme="minorEastAsia" w:hAnsiTheme="minorEastAsia" w:cstheme="minorEastAsia"/>
          <w:sz w:val="24"/>
        </w:rPr>
        <w:tab/>
      </w:r>
    </w:p>
    <w:p w14:paraId="7E231367">
      <w:pPr>
        <w:spacing w:line="40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7、阀门：埃美柯、盾安、沪工</w:t>
      </w:r>
    </w:p>
    <w:p w14:paraId="64C0FAEA">
      <w:pPr>
        <w:spacing w:line="400" w:lineRule="exact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（四）服务要求</w:t>
      </w:r>
    </w:p>
    <w:p w14:paraId="72BEFB47">
      <w:pPr>
        <w:spacing w:line="40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1、施工必须符合国家规范和相关标准。</w:t>
      </w:r>
    </w:p>
    <w:p w14:paraId="3C6C3784">
      <w:pPr>
        <w:spacing w:line="40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2、进度要求：于2026年2月20日前完工并通过验收。</w:t>
      </w:r>
    </w:p>
    <w:p w14:paraId="0B6C40A2">
      <w:pPr>
        <w:spacing w:line="40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3、故障响应时间：</w:t>
      </w:r>
      <w:bookmarkStart w:id="13" w:name="OLE_LINK1"/>
      <w:r>
        <w:rPr>
          <w:rFonts w:hint="eastAsia" w:asciiTheme="minorEastAsia" w:hAnsiTheme="minorEastAsia" w:cstheme="minorEastAsia"/>
          <w:sz w:val="24"/>
        </w:rPr>
        <w:t>在接到故障报告后，需在2小时内响应并到达现场，原则上6小时内解决故障问题。</w:t>
      </w:r>
      <w:bookmarkEnd w:id="13"/>
      <w:r>
        <w:rPr>
          <w:rFonts w:hint="eastAsia" w:asciiTheme="minorEastAsia" w:hAnsiTheme="minorEastAsia" w:cstheme="minorEastAsia"/>
          <w:sz w:val="24"/>
        </w:rPr>
        <w:t>如因特殊情况无法按要求及时解决的，需及时与学校联系沟通，并提出维修维护方案。</w:t>
      </w:r>
    </w:p>
    <w:p w14:paraId="23FC3CAF">
      <w:pPr>
        <w:spacing w:line="40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4、本项目质保期不低于5年（利旧设备除外），所有设备及材料在质保期内需要求定期检查检修，及时更新并有足够的备品备件。</w:t>
      </w:r>
    </w:p>
    <w:p w14:paraId="4A7AF239">
      <w:pPr>
        <w:spacing w:line="40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5、验收方法及方案：</w:t>
      </w:r>
    </w:p>
    <w:p w14:paraId="24F06150">
      <w:pPr>
        <w:spacing w:line="40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（1）施工完毕并经测试，向学校提出书面验收申请，学校组织相关人员按国家规范验收。</w:t>
      </w:r>
    </w:p>
    <w:p w14:paraId="34D1FB7A">
      <w:pPr>
        <w:spacing w:line="40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（2）所投主要设备材料品牌和型号满足要求，符合国家有关技术规范和技术标准。</w:t>
      </w:r>
    </w:p>
    <w:p w14:paraId="581C67F4">
      <w:pPr>
        <w:spacing w:line="40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（3）提供完整的主要设备清单、深化图纸及竣工图。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8267088"/>
      <w:docPartObj>
        <w:docPartGallery w:val="AutoText"/>
      </w:docPartObj>
    </w:sdtPr>
    <w:sdtContent>
      <w:p w14:paraId="11FF8E7D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61314D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B3"/>
    <w:rsid w:val="000575FC"/>
    <w:rsid w:val="000A192B"/>
    <w:rsid w:val="000B7DCA"/>
    <w:rsid w:val="00106683"/>
    <w:rsid w:val="00173672"/>
    <w:rsid w:val="001C17C2"/>
    <w:rsid w:val="00235AE7"/>
    <w:rsid w:val="00341CFB"/>
    <w:rsid w:val="003E2CF0"/>
    <w:rsid w:val="00403088"/>
    <w:rsid w:val="004449A4"/>
    <w:rsid w:val="00466792"/>
    <w:rsid w:val="004C6AFA"/>
    <w:rsid w:val="004D75AF"/>
    <w:rsid w:val="004E1E29"/>
    <w:rsid w:val="005260D9"/>
    <w:rsid w:val="00597003"/>
    <w:rsid w:val="00634F98"/>
    <w:rsid w:val="00645EBE"/>
    <w:rsid w:val="006461BD"/>
    <w:rsid w:val="0068417E"/>
    <w:rsid w:val="006E5C18"/>
    <w:rsid w:val="007641DC"/>
    <w:rsid w:val="00764B1F"/>
    <w:rsid w:val="00771B01"/>
    <w:rsid w:val="007F793B"/>
    <w:rsid w:val="0080699F"/>
    <w:rsid w:val="008D6759"/>
    <w:rsid w:val="009E314A"/>
    <w:rsid w:val="009F42CA"/>
    <w:rsid w:val="00B91FD1"/>
    <w:rsid w:val="00BA4EB3"/>
    <w:rsid w:val="00BD3F45"/>
    <w:rsid w:val="00CA3F7D"/>
    <w:rsid w:val="00D15ED2"/>
    <w:rsid w:val="00D443F2"/>
    <w:rsid w:val="00D643DF"/>
    <w:rsid w:val="00E64736"/>
    <w:rsid w:val="00E66C45"/>
    <w:rsid w:val="00EB22F4"/>
    <w:rsid w:val="00F17F99"/>
    <w:rsid w:val="00F5105F"/>
    <w:rsid w:val="00FF28AC"/>
    <w:rsid w:val="5226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2085</Words>
  <Characters>2378</Characters>
  <Lines>19</Lines>
  <Paragraphs>5</Paragraphs>
  <TotalTime>30</TotalTime>
  <ScaleCrop>false</ScaleCrop>
  <LinksUpToDate>false</LinksUpToDate>
  <CharactersWithSpaces>2403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2026-01-06T02:09:00Z</dcterms:created>
  <dc:creator>Admin</dc:creator>
  <cp:lastModifiedBy>六六</cp:lastModifiedBy>
  <dcterms:modified xsi:type="dcterms:W3CDTF">2026-01-06T08:36:23Z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5EA8E6D65FFD4A0FBE560497E56E9463_13</vt:lpwstr>
  </property>
</Properties>
</file>